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1B89" w14:textId="77777777" w:rsidR="00A22BA2" w:rsidRDefault="00A22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a"/>
        <w:tblW w:w="8500" w:type="dxa"/>
        <w:tblLayout w:type="fixed"/>
        <w:tblLook w:val="0400" w:firstRow="0" w:lastRow="0" w:firstColumn="0" w:lastColumn="0" w:noHBand="0" w:noVBand="1"/>
      </w:tblPr>
      <w:tblGrid>
        <w:gridCol w:w="2404"/>
        <w:gridCol w:w="1844"/>
        <w:gridCol w:w="1282"/>
        <w:gridCol w:w="1553"/>
        <w:gridCol w:w="1417"/>
      </w:tblGrid>
      <w:tr w:rsidR="00A22BA2" w14:paraId="05FE8667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240825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P&amp;C Agenda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9682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Oakhill Drive Public School</w:t>
            </w:r>
          </w:p>
        </w:tc>
      </w:tr>
      <w:tr w:rsidR="00A22BA2" w14:paraId="48E263F3" w14:textId="77777777">
        <w:trPr>
          <w:trHeight w:val="280"/>
        </w:trPr>
        <w:tc>
          <w:tcPr>
            <w:tcW w:w="42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76E12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Date: Monday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12th February, 2024</w:t>
            </w: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A876CD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Next meeting: Monday 11th March, 2024</w:t>
            </w:r>
          </w:p>
        </w:tc>
      </w:tr>
      <w:tr w:rsidR="00A22BA2" w14:paraId="5C183BB4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213413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Type of meeting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D78BBB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P&amp;C Monthly Meeting – Lib Lab</w:t>
            </w:r>
          </w:p>
        </w:tc>
      </w:tr>
      <w:tr w:rsidR="00A22BA2" w14:paraId="0A612694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B76021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Facilitator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F8F82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John Richards - President</w:t>
            </w:r>
          </w:p>
        </w:tc>
      </w:tr>
      <w:tr w:rsidR="00A22BA2" w14:paraId="7A23E14B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19FA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Minute taker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26CA1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Jyotsna Pai (Jo Cope)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- Secretary</w:t>
            </w:r>
          </w:p>
        </w:tc>
      </w:tr>
      <w:tr w:rsidR="00A22BA2" w14:paraId="4D7A5CDD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86EDA3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Attendees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575590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54199478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9652C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Apologies</w:t>
            </w:r>
          </w:p>
        </w:tc>
        <w:tc>
          <w:tcPr>
            <w:tcW w:w="6096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BB2F7D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3A2E9DFF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19310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Acceptance of previous minutes/financials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53B3FD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Accepted: </w:t>
            </w:r>
          </w:p>
        </w:tc>
        <w:tc>
          <w:tcPr>
            <w:tcW w:w="128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2CCF65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1D3167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Seconded: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FD22D8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43E717F6" w14:textId="77777777">
        <w:trPr>
          <w:trHeight w:val="280"/>
        </w:trPr>
        <w:tc>
          <w:tcPr>
            <w:tcW w:w="24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701E46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Report on Health and Safety Issues</w:t>
            </w:r>
          </w:p>
        </w:tc>
        <w:tc>
          <w:tcPr>
            <w:tcW w:w="1844" w:type="dxa"/>
            <w:tcBorders>
              <w:top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626B7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818AB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38F08EB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155DCF6" w14:textId="77777777" w:rsidR="00A22BA2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 </w:t>
      </w:r>
    </w:p>
    <w:tbl>
      <w:tblPr>
        <w:tblStyle w:val="ab"/>
        <w:tblW w:w="8330" w:type="dxa"/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425"/>
        <w:gridCol w:w="1134"/>
        <w:gridCol w:w="1814"/>
      </w:tblGrid>
      <w:tr w:rsidR="00A22BA2" w14:paraId="3BF2BD90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AAF0C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Outstanding Actions Review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A2591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Time:  </w:t>
            </w:r>
          </w:p>
        </w:tc>
        <w:tc>
          <w:tcPr>
            <w:tcW w:w="294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B00D15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Speaker: </w:t>
            </w:r>
          </w:p>
        </w:tc>
      </w:tr>
      <w:tr w:rsidR="00A22BA2" w14:paraId="64439677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F1C7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Action Items / Progress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41BA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Responsible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5E3BC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Original</w:t>
            </w: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E65C3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Expected/</w:t>
            </w:r>
          </w:p>
          <w:p w14:paraId="3142A1BD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Outcome</w:t>
            </w:r>
          </w:p>
        </w:tc>
      </w:tr>
      <w:tr w:rsidR="00A22BA2" w14:paraId="40037E45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04606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Collect 50c from attendees wishing to be financial members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BB1226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Treasurer</w:t>
            </w: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3F79A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2E807A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755600C6" w14:textId="77777777">
        <w:trPr>
          <w:trHeight w:val="280"/>
        </w:trPr>
        <w:tc>
          <w:tcPr>
            <w:tcW w:w="32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FEE83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E0270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05D46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7376C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7F68A443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c"/>
        <w:tblW w:w="8500" w:type="dxa"/>
        <w:tblLayout w:type="fixed"/>
        <w:tblLook w:val="0400" w:firstRow="0" w:lastRow="0" w:firstColumn="0" w:lastColumn="0" w:noHBand="0" w:noVBand="1"/>
      </w:tblPr>
      <w:tblGrid>
        <w:gridCol w:w="2972"/>
        <w:gridCol w:w="1843"/>
        <w:gridCol w:w="3685"/>
      </w:tblGrid>
      <w:tr w:rsidR="00A22BA2" w14:paraId="443418E1" w14:textId="77777777">
        <w:trPr>
          <w:trHeight w:val="280"/>
        </w:trPr>
        <w:tc>
          <w:tcPr>
            <w:tcW w:w="29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293C0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Presidents Report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B1EDF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36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BF6B4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JR</w:t>
            </w:r>
          </w:p>
        </w:tc>
      </w:tr>
    </w:tbl>
    <w:p w14:paraId="1DAB5724" w14:textId="77777777" w:rsidR="00A22BA2" w:rsidRDefault="00A22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d"/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A22BA2" w14:paraId="25F20032" w14:textId="77777777">
        <w:trPr>
          <w:trHeight w:val="58"/>
        </w:trPr>
        <w:tc>
          <w:tcPr>
            <w:tcW w:w="8516" w:type="dxa"/>
          </w:tcPr>
          <w:p w14:paraId="513ACD07" w14:textId="77777777" w:rsidR="00A22BA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Acknowledgement of Country</w:t>
            </w:r>
          </w:p>
          <w:p w14:paraId="57D87449" w14:textId="77777777" w:rsidR="00A22BA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OSHC: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General update</w:t>
            </w:r>
          </w:p>
        </w:tc>
      </w:tr>
    </w:tbl>
    <w:p w14:paraId="4FFE3250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5DD1116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CE553A7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4C725A1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56FB63FC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053793DE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e"/>
        <w:tblW w:w="8460" w:type="dxa"/>
        <w:tblLayout w:type="fixed"/>
        <w:tblLook w:val="0400" w:firstRow="0" w:lastRow="0" w:firstColumn="0" w:lastColumn="0" w:noHBand="0" w:noVBand="1"/>
      </w:tblPr>
      <w:tblGrid>
        <w:gridCol w:w="2547"/>
        <w:gridCol w:w="2268"/>
        <w:gridCol w:w="3645"/>
      </w:tblGrid>
      <w:tr w:rsidR="00A22BA2" w14:paraId="16E264F1" w14:textId="77777777">
        <w:trPr>
          <w:trHeight w:val="26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304C8B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Principal’s Report</w:t>
            </w:r>
          </w:p>
        </w:tc>
        <w:tc>
          <w:tcPr>
            <w:tcW w:w="22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F5405F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36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B3481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BP</w:t>
            </w:r>
          </w:p>
        </w:tc>
      </w:tr>
      <w:tr w:rsidR="00A22BA2" w14:paraId="6D5C2C10" w14:textId="77777777">
        <w:trPr>
          <w:trHeight w:val="260"/>
        </w:trPr>
        <w:tc>
          <w:tcPr>
            <w:tcW w:w="846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473451" w14:textId="77777777" w:rsidR="00A22BA2" w:rsidRDefault="00A22BA2">
            <w:pPr>
              <w:rPr>
                <w:rFonts w:ascii="Calibri" w:eastAsia="Calibri" w:hAnsi="Calibri" w:cs="Calibri"/>
                <w:color w:val="000000"/>
                <w:sz w:val="28"/>
                <w:szCs w:val="28"/>
                <w:highlight w:val="white"/>
              </w:rPr>
            </w:pPr>
          </w:p>
          <w:p w14:paraId="74AEB4D4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</w:p>
        </w:tc>
      </w:tr>
    </w:tbl>
    <w:p w14:paraId="0413562E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74DDD9A1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f"/>
        <w:tblW w:w="8355" w:type="dxa"/>
        <w:tblLayout w:type="fixed"/>
        <w:tblLook w:val="0400" w:firstRow="0" w:lastRow="0" w:firstColumn="0" w:lastColumn="0" w:noHBand="0" w:noVBand="1"/>
      </w:tblPr>
      <w:tblGrid>
        <w:gridCol w:w="2547"/>
        <w:gridCol w:w="1984"/>
        <w:gridCol w:w="3824"/>
      </w:tblGrid>
      <w:tr w:rsidR="00A22BA2" w14:paraId="59870ECE" w14:textId="7777777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2FB2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Treasurer’s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A2F8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38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E53F0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TF</w:t>
            </w:r>
          </w:p>
        </w:tc>
      </w:tr>
      <w:tr w:rsidR="00A22BA2" w14:paraId="10AF5D97" w14:textId="77777777">
        <w:trPr>
          <w:trHeight w:val="280"/>
        </w:trPr>
        <w:tc>
          <w:tcPr>
            <w:tcW w:w="8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4FCEE7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Migration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to XERO accounting system and current financial position</w:t>
            </w:r>
          </w:p>
          <w:p w14:paraId="69C13421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33F9C961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32A62B0B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BCE1FE3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f0"/>
        <w:tblW w:w="8445" w:type="dxa"/>
        <w:tblLayout w:type="fixed"/>
        <w:tblLook w:val="0400" w:firstRow="0" w:lastRow="0" w:firstColumn="0" w:lastColumn="0" w:noHBand="0" w:noVBand="1"/>
      </w:tblPr>
      <w:tblGrid>
        <w:gridCol w:w="2263"/>
        <w:gridCol w:w="1985"/>
        <w:gridCol w:w="4197"/>
      </w:tblGrid>
      <w:tr w:rsidR="00A22BA2" w14:paraId="048F5C94" w14:textId="77777777">
        <w:trPr>
          <w:trHeight w:val="280"/>
        </w:trPr>
        <w:tc>
          <w:tcPr>
            <w:tcW w:w="226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A079B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Band Report</w:t>
            </w:r>
          </w:p>
        </w:tc>
        <w:tc>
          <w:tcPr>
            <w:tcW w:w="198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28B5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10 min</w:t>
            </w:r>
          </w:p>
        </w:tc>
        <w:tc>
          <w:tcPr>
            <w:tcW w:w="41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D9689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AM</w:t>
            </w:r>
          </w:p>
        </w:tc>
      </w:tr>
      <w:tr w:rsidR="00A22BA2" w14:paraId="634434FE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DF51D1" w14:textId="77777777" w:rsidR="00A22BA2" w:rsidRDefault="00000000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November 2023: </w:t>
            </w:r>
          </w:p>
          <w:p w14:paraId="34526D4F" w14:textId="77777777" w:rsidR="00A22BA2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Band numbers: 181 students</w:t>
            </w:r>
          </w:p>
          <w:p w14:paraId="593833E2" w14:textId="77777777" w:rsidR="00A22BA2" w:rsidRDefault="00000000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JB - 46</w:t>
            </w:r>
          </w:p>
          <w:p w14:paraId="5C2B4A2E" w14:textId="77777777" w:rsidR="00A22BA2" w:rsidRDefault="00000000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SB - 56</w:t>
            </w:r>
          </w:p>
          <w:p w14:paraId="03C9A1D4" w14:textId="77777777" w:rsidR="00A22BA2" w:rsidRDefault="00000000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CB - 59</w:t>
            </w:r>
          </w:p>
          <w:p w14:paraId="6951F0B2" w14:textId="77777777" w:rsidR="00A22BA2" w:rsidRDefault="00000000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Strings - 20</w:t>
            </w:r>
          </w:p>
          <w:p w14:paraId="078BBCBA" w14:textId="77777777" w:rsidR="00A22BA2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Ensembles:</w:t>
            </w:r>
          </w:p>
          <w:p w14:paraId="16D3D9CE" w14:textId="77777777" w:rsidR="00A22BA2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Registrations will open next week with rehearsals commencing in Week 4.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br/>
              <w:t>Instruments:</w:t>
            </w:r>
          </w:p>
          <w:p w14:paraId="58576A15" w14:textId="77777777" w:rsidR="00A22BA2" w:rsidRDefault="00000000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Purchased several second-hand instruments (4 trombones &amp; 1 euphonium, total cost $3,400)</w:t>
            </w:r>
          </w:p>
          <w:p w14:paraId="2C8D94F3" w14:textId="77777777" w:rsidR="00A22BA2" w:rsidRDefault="00000000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Borrowed 2 tubas from Hills Music Academy</w:t>
            </w:r>
          </w:p>
          <w:p w14:paraId="4E9808A4" w14:textId="77777777" w:rsidR="00A22BA2" w:rsidRDefault="00000000">
            <w:pPr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Found two DOE providers with reasonable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prices</w:t>
            </w:r>
            <w:proofErr w:type="gramEnd"/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 xml:space="preserve"> </w:t>
            </w:r>
          </w:p>
          <w:p w14:paraId="399057AA" w14:textId="77777777" w:rsidR="00A22BA2" w:rsidRDefault="00000000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Concerts and Events in Term 1</w:t>
            </w:r>
          </w:p>
          <w:p w14:paraId="717FF7A9" w14:textId="77777777" w:rsidR="00A22BA2" w:rsidRDefault="00000000">
            <w:pPr>
              <w:numPr>
                <w:ilvl w:val="0"/>
                <w:numId w:val="3"/>
              </w:numPr>
              <w:spacing w:line="276" w:lineRule="auto"/>
              <w:rPr>
                <w:rFonts w:ascii="Calibri" w:eastAsia="Calibri" w:hAnsi="Calibri" w:cs="Calibri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Wednesday 10th April</w:t>
            </w:r>
          </w:p>
          <w:p w14:paraId="554D059B" w14:textId="77777777" w:rsidR="00A22BA2" w:rsidRDefault="00000000">
            <w:pPr>
              <w:numPr>
                <w:ilvl w:val="1"/>
                <w:numId w:val="3"/>
              </w:numP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8.30am: JB Open doors rehearsal for parents</w:t>
            </w:r>
          </w:p>
          <w:p w14:paraId="06DCE4DA" w14:textId="77777777" w:rsidR="00A22BA2" w:rsidRDefault="00000000">
            <w:pPr>
              <w:numPr>
                <w:ilvl w:val="1"/>
                <w:numId w:val="3"/>
              </w:numPr>
              <w:shd w:val="clear" w:color="auto" w:fill="FFFFFF"/>
              <w:spacing w:after="200" w:line="276" w:lineRule="auto"/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  <w:highlight w:val="white"/>
              </w:rPr>
              <w:t>6pm: SB &amp; CB</w:t>
            </w:r>
          </w:p>
        </w:tc>
      </w:tr>
    </w:tbl>
    <w:p w14:paraId="4AB1DE26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24A42489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481A4F3F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45EF58F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9FF4857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f1"/>
        <w:tblW w:w="8530" w:type="dxa"/>
        <w:tblLayout w:type="fixed"/>
        <w:tblLook w:val="0400" w:firstRow="0" w:lastRow="0" w:firstColumn="0" w:lastColumn="0" w:noHBand="0" w:noVBand="1"/>
      </w:tblPr>
      <w:tblGrid>
        <w:gridCol w:w="2704"/>
        <w:gridCol w:w="2110"/>
        <w:gridCol w:w="3716"/>
      </w:tblGrid>
      <w:tr w:rsidR="00A22BA2" w14:paraId="7682F566" w14:textId="77777777">
        <w:trPr>
          <w:trHeight w:val="380"/>
        </w:trPr>
        <w:tc>
          <w:tcPr>
            <w:tcW w:w="270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86FFD5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Canteen Report</w:t>
            </w:r>
          </w:p>
        </w:tc>
        <w:tc>
          <w:tcPr>
            <w:tcW w:w="21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115A23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37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BB9654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TF</w:t>
            </w:r>
          </w:p>
        </w:tc>
      </w:tr>
      <w:tr w:rsidR="00A22BA2" w14:paraId="2ACD3B6B" w14:textId="77777777">
        <w:trPr>
          <w:trHeight w:val="280"/>
        </w:trPr>
        <w:tc>
          <w:tcPr>
            <w:tcW w:w="853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0D3594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Water dispensers and water bottle fillers - Individual water bottles are not sold at the canteen to reduce plastic waste. Every classroom has a sink and water taps, which children are encouraged to use throughout the day to refill their bottles. Water dispensers and water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refillers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have been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looked into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. These must be installed by DoE. We were looking at 3 units. One for each top and bottom oval (Each unit contains 1 water bubbler and 1 bottle filler) -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approx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$10000 each (we already have plumbing) Replace current wall hanging bubblers with new bubblers and water filling capacity ($15000).  These prices are for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unchilled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/no sparkling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. ?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if P &amp; C would consider funding.</w:t>
            </w:r>
          </w:p>
        </w:tc>
      </w:tr>
    </w:tbl>
    <w:p w14:paraId="1E6D4ABF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61D930D1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f2"/>
        <w:tblW w:w="8445" w:type="dxa"/>
        <w:tblLayout w:type="fixed"/>
        <w:tblLook w:val="0400" w:firstRow="0" w:lastRow="0" w:firstColumn="0" w:lastColumn="0" w:noHBand="0" w:noVBand="1"/>
      </w:tblPr>
      <w:tblGrid>
        <w:gridCol w:w="2547"/>
        <w:gridCol w:w="1843"/>
        <w:gridCol w:w="4055"/>
      </w:tblGrid>
      <w:tr w:rsidR="00A22BA2" w14:paraId="431FF433" w14:textId="77777777">
        <w:trPr>
          <w:trHeight w:val="280"/>
        </w:trPr>
        <w:tc>
          <w:tcPr>
            <w:tcW w:w="254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329AF0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Community Events</w:t>
            </w:r>
          </w:p>
        </w:tc>
        <w:tc>
          <w:tcPr>
            <w:tcW w:w="18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6EE14D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0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600F8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KH</w:t>
            </w:r>
          </w:p>
        </w:tc>
      </w:tr>
      <w:tr w:rsidR="00A22BA2" w14:paraId="3C7C0255" w14:textId="77777777">
        <w:trPr>
          <w:trHeight w:val="280"/>
        </w:trPr>
        <w:tc>
          <w:tcPr>
            <w:tcW w:w="844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E814A8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516D397C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14:paraId="66433CAF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7C723AE9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454AFA26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f3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A22BA2" w14:paraId="529611DA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6B673B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Uniform Shop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64440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3D66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JP</w:t>
            </w:r>
          </w:p>
        </w:tc>
      </w:tr>
      <w:tr w:rsidR="00A22BA2" w14:paraId="4ACAA155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37B481" w14:textId="77777777" w:rsidR="00A22BA2" w:rsidRDefault="00A22BA2">
            <w:p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</w:p>
          <w:p w14:paraId="0E14B0AD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5A9C1477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0CA0A39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f4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A22BA2" w14:paraId="5163F369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70340" w14:textId="77777777" w:rsidR="00A22BA2" w:rsidRDefault="00000000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YMCA Report</w:t>
            </w: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4803A" w14:textId="77777777" w:rsidR="00A22BA2" w:rsidRDefault="00000000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Time: 5 min</w:t>
            </w: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7D99B" w14:textId="77777777" w:rsidR="00A22BA2" w:rsidRDefault="00000000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Speaker: KM</w:t>
            </w:r>
          </w:p>
        </w:tc>
      </w:tr>
      <w:tr w:rsidR="00A22BA2" w14:paraId="0700CF89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DF6C3" w14:textId="77777777" w:rsidR="00A22BA2" w:rsidRDefault="00000000">
            <w:p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Summer Vacation Care Report</w:t>
            </w:r>
          </w:p>
          <w:p w14:paraId="357054BB" w14:textId="77777777" w:rsidR="00A22BA2" w:rsidRDefault="00000000">
            <w:p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Staffing arrangements and number of children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attending</w:t>
            </w:r>
            <w:proofErr w:type="gramEnd"/>
          </w:p>
          <w:p w14:paraId="316F6520" w14:textId="77777777" w:rsidR="00A22BA2" w:rsidRDefault="00000000">
            <w:p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Training:</w:t>
            </w:r>
          </w:p>
          <w:p w14:paraId="19874948" w14:textId="77777777" w:rsidR="00A22BA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Resilient teachers build resilient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children</w:t>
            </w:r>
            <w:proofErr w:type="gramEnd"/>
          </w:p>
          <w:p w14:paraId="7612FBA9" w14:textId="77777777" w:rsidR="00A22BA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 xml:space="preserve">Louisa Laird running training for staff on 13th </w:t>
            </w:r>
            <w:proofErr w:type="gramStart"/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February</w:t>
            </w:r>
            <w:proofErr w:type="gramEnd"/>
          </w:p>
          <w:p w14:paraId="514D7E8D" w14:textId="77777777" w:rsidR="00A22BA2" w:rsidRDefault="00000000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KU inclusion support</w:t>
            </w:r>
          </w:p>
          <w:p w14:paraId="24FCC050" w14:textId="77777777" w:rsidR="00A22BA2" w:rsidRDefault="00000000">
            <w:pPr>
              <w:shd w:val="clear" w:color="auto" w:fill="FFFFFF"/>
              <w:rPr>
                <w:rFonts w:ascii="Calibri" w:eastAsia="Calibri" w:hAnsi="Calibri" w:cs="Calibri"/>
                <w:color w:val="222222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222222"/>
                <w:sz w:val="28"/>
                <w:szCs w:val="28"/>
              </w:rPr>
              <w:t>Shade Sail update</w:t>
            </w:r>
          </w:p>
          <w:p w14:paraId="0F6A95C8" w14:textId="77777777" w:rsidR="00A22BA2" w:rsidRDefault="00A22BA2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45265EE3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6C12F311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E03D3C1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3DF6143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f5"/>
        <w:tblW w:w="8620" w:type="dxa"/>
        <w:tblLayout w:type="fixed"/>
        <w:tblLook w:val="0400" w:firstRow="0" w:lastRow="0" w:firstColumn="0" w:lastColumn="0" w:noHBand="0" w:noVBand="1"/>
      </w:tblPr>
      <w:tblGrid>
        <w:gridCol w:w="3768"/>
        <w:gridCol w:w="1614"/>
        <w:gridCol w:w="283"/>
        <w:gridCol w:w="2955"/>
      </w:tblGrid>
      <w:tr w:rsidR="00A22BA2" w14:paraId="11441CBD" w14:textId="77777777">
        <w:trPr>
          <w:trHeight w:val="280"/>
        </w:trPr>
        <w:tc>
          <w:tcPr>
            <w:tcW w:w="566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3327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8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General / New Business/Correspondence In</w:t>
            </w:r>
          </w:p>
        </w:tc>
        <w:tc>
          <w:tcPr>
            <w:tcW w:w="29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D4B583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8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4E5BC928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F3056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46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lastRenderedPageBreak/>
              <w:t xml:space="preserve">Items 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E3D7D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-465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Responsible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9D420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07150759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0F559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Water dispensers and water bottle filters (please see more info re: this in canteen report)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12DC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BP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6DC7B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71EB75C7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783D6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P &amp; C classroom reps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last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year Janice prepared a role description. Teachers will share this before meet the teacher and seek interested people to do the job at that time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9882A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BP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98620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A22BA2" w14:paraId="6FBF3CD0" w14:textId="77777777">
        <w:trPr>
          <w:trHeight w:val="280"/>
        </w:trPr>
        <w:tc>
          <w:tcPr>
            <w:tcW w:w="376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252BE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Cards that count</w:t>
            </w:r>
          </w:p>
        </w:tc>
        <w:tc>
          <w:tcPr>
            <w:tcW w:w="161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D422D" w14:textId="77777777" w:rsidR="00A22BA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JP</w:t>
            </w:r>
          </w:p>
        </w:tc>
        <w:tc>
          <w:tcPr>
            <w:tcW w:w="3238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09BA1" w14:textId="77777777" w:rsidR="00A22BA2" w:rsidRDefault="00A2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168CE2CA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35E51029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2FA9D840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21D9E38C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3EFB3299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45D0EF06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7B6E920B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5BE59A2B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tbl>
      <w:tblPr>
        <w:tblStyle w:val="af6"/>
        <w:tblW w:w="8520" w:type="dxa"/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4556"/>
      </w:tblGrid>
      <w:tr w:rsidR="00A22BA2" w14:paraId="5F32A70D" w14:textId="77777777">
        <w:trPr>
          <w:trHeight w:val="280"/>
        </w:trPr>
        <w:tc>
          <w:tcPr>
            <w:tcW w:w="19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584C4D" w14:textId="77777777" w:rsidR="00A22BA2" w:rsidRDefault="00A22BA2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3CFEE" w14:textId="77777777" w:rsidR="00A22BA2" w:rsidRDefault="00A22BA2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CD2DF" w14:textId="77777777" w:rsidR="00A22BA2" w:rsidRDefault="00A22BA2">
            <w:pPr>
              <w:spacing w:before="40" w:after="4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A22BA2" w14:paraId="617B42B8" w14:textId="77777777">
        <w:trPr>
          <w:trHeight w:val="280"/>
        </w:trPr>
        <w:tc>
          <w:tcPr>
            <w:tcW w:w="852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F8919" w14:textId="77777777" w:rsidR="00A22BA2" w:rsidRDefault="00000000">
            <w:pPr>
              <w:spacing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Meeting: Monday March 4th 7:30pm</w:t>
            </w:r>
          </w:p>
        </w:tc>
      </w:tr>
    </w:tbl>
    <w:p w14:paraId="50BB875A" w14:textId="77777777" w:rsidR="00A22BA2" w:rsidRDefault="00A22BA2">
      <w:pPr>
        <w:rPr>
          <w:rFonts w:ascii="Calibri" w:eastAsia="Calibri" w:hAnsi="Calibri" w:cs="Calibri"/>
          <w:sz w:val="28"/>
          <w:szCs w:val="28"/>
        </w:rPr>
      </w:pPr>
    </w:p>
    <w:p w14:paraId="454460DC" w14:textId="77777777" w:rsidR="00A22BA2" w:rsidRDefault="00A22BA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sz w:val="20"/>
          <w:szCs w:val="20"/>
        </w:rPr>
      </w:pPr>
    </w:p>
    <w:sectPr w:rsidR="00A22BA2">
      <w:headerReference w:type="default" r:id="rId8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3354" w14:textId="77777777" w:rsidR="008F4013" w:rsidRDefault="008F4013">
      <w:r>
        <w:separator/>
      </w:r>
    </w:p>
  </w:endnote>
  <w:endnote w:type="continuationSeparator" w:id="0">
    <w:p w14:paraId="08629011" w14:textId="77777777" w:rsidR="008F4013" w:rsidRDefault="008F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C802" w14:textId="77777777" w:rsidR="008F4013" w:rsidRDefault="008F4013">
      <w:r>
        <w:separator/>
      </w:r>
    </w:p>
  </w:footnote>
  <w:footnote w:type="continuationSeparator" w:id="0">
    <w:p w14:paraId="0F351DF4" w14:textId="77777777" w:rsidR="008F4013" w:rsidRDefault="008F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AE45" w14:textId="77777777" w:rsidR="00A22BA2" w:rsidRDefault="00A22B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CB1"/>
    <w:multiLevelType w:val="multilevel"/>
    <w:tmpl w:val="2E98D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E81D0C"/>
    <w:multiLevelType w:val="multilevel"/>
    <w:tmpl w:val="26920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B10F4F"/>
    <w:multiLevelType w:val="multilevel"/>
    <w:tmpl w:val="E29AD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647597"/>
    <w:multiLevelType w:val="multilevel"/>
    <w:tmpl w:val="D8D4B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BB000E"/>
    <w:multiLevelType w:val="multilevel"/>
    <w:tmpl w:val="957C32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2912977">
    <w:abstractNumId w:val="0"/>
  </w:num>
  <w:num w:numId="2" w16cid:durableId="1401102310">
    <w:abstractNumId w:val="1"/>
  </w:num>
  <w:num w:numId="3" w16cid:durableId="502553758">
    <w:abstractNumId w:val="4"/>
  </w:num>
  <w:num w:numId="4" w16cid:durableId="1207066780">
    <w:abstractNumId w:val="3"/>
  </w:num>
  <w:num w:numId="5" w16cid:durableId="393895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A2"/>
    <w:rsid w:val="000D3308"/>
    <w:rsid w:val="008F4013"/>
    <w:rsid w:val="00A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F05D"/>
  <w15:docId w15:val="{2C04662C-D704-4484-BBBE-E06C03F9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8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1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12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A743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F54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6B0"/>
    <w:rPr>
      <w:color w:val="605E5C"/>
      <w:shd w:val="clear" w:color="auto" w:fill="E1DFDD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kDp4hhahNm5+HC1APz/Z9LtDrA==">CgMxLjAyCGguZ2pkZ3hzOABqKgoUc3VnZ2VzdC5zeWg4bm9tMnd2ZDcSEk9EUFMgUCZDIFNlY3JldGFyeWoqChRzdWdnZXN0LnAyOTFoNGE3MjhucxIST0RQUyBQJkMgU2VjcmV0YXJ5aikKE3N1Z2dlc3QueHp2eWN1emNwankSEk9EUFMgUCZDIFNlY3JldGFyeXIhMUdUYmIzOTNaZ2NTaC05NU80V1ZlSjJYMUxxRkN5NWpK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Hydrotherapy 3</dc:creator>
  <cp:lastModifiedBy>Himali Ranaweera</cp:lastModifiedBy>
  <cp:revision>2</cp:revision>
  <dcterms:created xsi:type="dcterms:W3CDTF">2024-02-12T03:50:00Z</dcterms:created>
  <dcterms:modified xsi:type="dcterms:W3CDTF">2024-02-12T03:50:00Z</dcterms:modified>
</cp:coreProperties>
</file>